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09B8B" w14:textId="03FE9E06" w:rsidR="00BE5D50" w:rsidRPr="00A3319B" w:rsidRDefault="00BE5D50" w:rsidP="00BE5D5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sz w:val="28"/>
          <w:szCs w:val="28"/>
        </w:rPr>
        <w:t>Practical No.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A3319B">
        <w:rPr>
          <w:rFonts w:ascii="Times New Roman" w:hAnsi="Times New Roman" w:cs="Times New Roman"/>
          <w:b/>
          <w:bCs/>
          <w:sz w:val="28"/>
          <w:szCs w:val="28"/>
        </w:rPr>
        <w:t xml:space="preserve">: Implementing Classification in </w:t>
      </w:r>
      <w:r w:rsidR="00BE4D8C" w:rsidRPr="00A3319B">
        <w:rPr>
          <w:rFonts w:ascii="Times New Roman" w:hAnsi="Times New Roman" w:cs="Times New Roman"/>
          <w:b/>
          <w:bCs/>
          <w:sz w:val="28"/>
          <w:szCs w:val="28"/>
        </w:rPr>
        <w:t>Weka</w:t>
      </w:r>
      <w:r w:rsidR="00BE4D8C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BE5D50">
        <w:rPr>
          <w:rFonts w:ascii="Times New Roman" w:hAnsi="Times New Roman" w:cs="Times New Roman"/>
          <w:b/>
          <w:bCs/>
          <w:sz w:val="28"/>
          <w:szCs w:val="28"/>
        </w:rPr>
        <w:t>Naïve Bayes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tbl>
      <w:tblPr>
        <w:tblStyle w:val="TableGrid"/>
        <w:tblW w:w="9908" w:type="dxa"/>
        <w:tblLook w:val="04A0" w:firstRow="1" w:lastRow="0" w:firstColumn="1" w:lastColumn="0" w:noHBand="0" w:noVBand="1"/>
      </w:tblPr>
      <w:tblGrid>
        <w:gridCol w:w="9908"/>
      </w:tblGrid>
      <w:tr w:rsidR="00BE5D50" w14:paraId="7A3EE28B" w14:textId="77777777" w:rsidTr="00BE5D50">
        <w:trPr>
          <w:trHeight w:val="2009"/>
        </w:trPr>
        <w:tc>
          <w:tcPr>
            <w:tcW w:w="9908" w:type="dxa"/>
          </w:tcPr>
          <w:p w14:paraId="0CB7A6D0" w14:textId="77777777" w:rsidR="00BE5D50" w:rsidRDefault="00BE5D50" w:rsidP="00BE5D50">
            <w:r>
              <w:t>To apply Naïve Bayes on any given dataset, the following steps need to be taken:</w:t>
            </w:r>
          </w:p>
          <w:p w14:paraId="7C874131" w14:textId="77777777" w:rsidR="00BE5D50" w:rsidRDefault="00BE5D50" w:rsidP="00BE5D50">
            <w:r>
              <w:t>1. Start Weka Explorer and go to the Preprocess tab.</w:t>
            </w:r>
          </w:p>
          <w:p w14:paraId="6BDCE783" w14:textId="77777777" w:rsidR="00BE5D50" w:rsidRDefault="00BE5D50" w:rsidP="00BE5D50">
            <w:r>
              <w:t xml:space="preserve">2. Now select the Open file tab and select the </w:t>
            </w:r>
            <w:proofErr w:type="spellStart"/>
            <w:proofErr w:type="gramStart"/>
            <w:r>
              <w:t>weather.nominal</w:t>
            </w:r>
            <w:proofErr w:type="gramEnd"/>
            <w:r>
              <w:t>.arff</w:t>
            </w:r>
            <w:proofErr w:type="spellEnd"/>
            <w:r>
              <w:t xml:space="preserve"> as given in Figure 6.21.</w:t>
            </w:r>
          </w:p>
          <w:p w14:paraId="14AA9064" w14:textId="5F96F3A4" w:rsidR="00BE5D50" w:rsidRDefault="00BE5D50" w:rsidP="00BE5D50">
            <w:r>
              <w:t>3. Now select the Classify tab and choose Naive bayes classifier as shown in Figure 6.22.</w:t>
            </w:r>
          </w:p>
          <w:p w14:paraId="295AB1E3" w14:textId="1B9288CD" w:rsidR="00BE5D50" w:rsidRDefault="00BE5D50" w:rsidP="00BE5D50">
            <w:r>
              <w:t>4. Click on More Options button and set options in classifier evaluation options as given in Figure6.2</w:t>
            </w:r>
          </w:p>
          <w:p w14:paraId="241CA6FC" w14:textId="17670757" w:rsidR="00BE5D50" w:rsidRDefault="00BE5D50" w:rsidP="00BE5D50">
            <w:r>
              <w:t>5. Select Use Training Set option as given in Figure 6.22.</w:t>
            </w:r>
          </w:p>
        </w:tc>
      </w:tr>
    </w:tbl>
    <w:p w14:paraId="17CC39C6" w14:textId="2AAF03D3" w:rsidR="00D424FE" w:rsidRDefault="00D424FE" w:rsidP="00BE5D50"/>
    <w:p w14:paraId="5561556B" w14:textId="64F65092" w:rsidR="00BE5D50" w:rsidRDefault="006D76FE" w:rsidP="00BE5D50">
      <w:r w:rsidRPr="006D76FE">
        <w:rPr>
          <w:noProof/>
        </w:rPr>
        <w:drawing>
          <wp:inline distT="0" distB="0" distL="0" distR="0" wp14:anchorId="0094F24D" wp14:editId="035DF91D">
            <wp:extent cx="5943600" cy="4287520"/>
            <wp:effectExtent l="0" t="0" r="0" b="0"/>
            <wp:docPr id="73711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EAD1" w14:textId="572CC4E8" w:rsidR="006D76FE" w:rsidRDefault="006D76FE" w:rsidP="00BE5D50">
      <w:r w:rsidRPr="006D76FE">
        <w:rPr>
          <w:noProof/>
        </w:rPr>
        <w:lastRenderedPageBreak/>
        <w:drawing>
          <wp:inline distT="0" distB="0" distL="0" distR="0" wp14:anchorId="1D874D56" wp14:editId="57A69B02">
            <wp:extent cx="5943600" cy="3196590"/>
            <wp:effectExtent l="0" t="0" r="0" b="3810"/>
            <wp:docPr id="1196755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9AA4" w14:textId="77777777" w:rsidR="006D76FE" w:rsidRDefault="006D76FE" w:rsidP="006D76FE">
      <w:r>
        <w:t>Click on Start button</w:t>
      </w:r>
    </w:p>
    <w:p w14:paraId="65B73169" w14:textId="77777777" w:rsidR="006D76FE" w:rsidRDefault="006D76FE" w:rsidP="006D76FE">
      <w:r>
        <w:t>After the processing, the output will appear as shown in Figure 6.23, where it shows that the</w:t>
      </w:r>
    </w:p>
    <w:p w14:paraId="3FEF6CF3" w14:textId="77777777" w:rsidR="006D76FE" w:rsidRDefault="006D76FE" w:rsidP="006D76FE">
      <w:r>
        <w:t>correctly classified instances are 13 and incorrect instance is 1 and the overall result is 92.8571%.</w:t>
      </w:r>
    </w:p>
    <w:p w14:paraId="5F337E04" w14:textId="77777777" w:rsidR="006D76FE" w:rsidRDefault="006D76FE" w:rsidP="006D76FE">
      <w:r>
        <w:t>The incorrect instance is shown in the above figure as a plus (+) symbol in the error column</w:t>
      </w:r>
    </w:p>
    <w:p w14:paraId="58E337D2" w14:textId="55765431" w:rsidR="006D76FE" w:rsidRDefault="006D76FE" w:rsidP="006D76FE">
      <w:r>
        <w:t>and is the 6th instance.</w:t>
      </w:r>
    </w:p>
    <w:p w14:paraId="12A76683" w14:textId="77777777" w:rsidR="006D76FE" w:rsidRDefault="006D76FE" w:rsidP="006D76FE"/>
    <w:p w14:paraId="19544767" w14:textId="286B60CE" w:rsidR="006D76FE" w:rsidRDefault="006D76FE" w:rsidP="006D76FE">
      <w:r w:rsidRPr="006D76FE">
        <w:rPr>
          <w:noProof/>
        </w:rPr>
        <w:lastRenderedPageBreak/>
        <w:drawing>
          <wp:inline distT="0" distB="0" distL="0" distR="0" wp14:anchorId="18155604" wp14:editId="1B2A3D04">
            <wp:extent cx="5943600" cy="4702175"/>
            <wp:effectExtent l="0" t="0" r="0" b="3175"/>
            <wp:docPr id="14274694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451A" w14:textId="77777777" w:rsidR="006D76FE" w:rsidRDefault="006D76FE" w:rsidP="006D76FE">
      <w:pPr>
        <w:autoSpaceDE w:val="0"/>
        <w:autoSpaceDN w:val="0"/>
        <w:adjustRightInd w:val="0"/>
        <w:spacing w:after="0" w:line="240" w:lineRule="auto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>This result also shows that the Naive Bayes classifier of Weka has automatically applied a Laplace</w:t>
      </w:r>
    </w:p>
    <w:p w14:paraId="7065C746" w14:textId="36ADE950" w:rsidR="006D76FE" w:rsidRDefault="006D76FE" w:rsidP="006D76FE">
      <w:pPr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>estimator as shown in the modified count as given in Figure</w:t>
      </w:r>
    </w:p>
    <w:p w14:paraId="1366BF54" w14:textId="4EC35C22" w:rsidR="006D76FE" w:rsidRDefault="006D76FE" w:rsidP="006D76FE">
      <w:r w:rsidRPr="006D76FE">
        <w:rPr>
          <w:noProof/>
        </w:rPr>
        <w:lastRenderedPageBreak/>
        <w:drawing>
          <wp:inline distT="0" distB="0" distL="0" distR="0" wp14:anchorId="7C84BB86" wp14:editId="77CE8EE5">
            <wp:extent cx="5943600" cy="4507230"/>
            <wp:effectExtent l="0" t="0" r="0" b="7620"/>
            <wp:docPr id="301906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0662B" w14:textId="1579C7ED" w:rsidR="006D76FE" w:rsidRDefault="006D76FE" w:rsidP="006D76FE">
      <w:pPr>
        <w:rPr>
          <w:rFonts w:ascii="Asap-Bold" w:hAnsi="Asap-Bold" w:cs="Asap-Bold"/>
          <w:b/>
          <w:bCs/>
          <w:kern w:val="0"/>
          <w:sz w:val="28"/>
          <w:szCs w:val="28"/>
        </w:rPr>
      </w:pPr>
      <w:r>
        <w:rPr>
          <w:rFonts w:ascii="Asap-Bold" w:hAnsi="Asap-Bold" w:cs="Asap-Bold"/>
          <w:b/>
          <w:bCs/>
          <w:kern w:val="0"/>
          <w:sz w:val="28"/>
          <w:szCs w:val="28"/>
        </w:rPr>
        <w:t>Creating the Testing Dataset</w:t>
      </w:r>
    </w:p>
    <w:p w14:paraId="6974739A" w14:textId="77777777" w:rsidR="006D76FE" w:rsidRDefault="006D76FE" w:rsidP="006D76FE">
      <w:pPr>
        <w:autoSpaceDE w:val="0"/>
        <w:autoSpaceDN w:val="0"/>
        <w:adjustRightInd w:val="0"/>
        <w:spacing w:after="0" w:line="240" w:lineRule="auto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>To test the classifier on unknown instance(s) we have to create the test data. In this section, a process</w:t>
      </w:r>
    </w:p>
    <w:p w14:paraId="3383D980" w14:textId="77777777" w:rsidR="006D76FE" w:rsidRDefault="006D76FE" w:rsidP="006D76FE">
      <w:pPr>
        <w:autoSpaceDE w:val="0"/>
        <w:autoSpaceDN w:val="0"/>
        <w:adjustRightInd w:val="0"/>
        <w:spacing w:after="0" w:line="240" w:lineRule="auto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>has been illustrated to create a test dataset from an existing dataset.</w:t>
      </w:r>
    </w:p>
    <w:p w14:paraId="643BD552" w14:textId="77777777" w:rsidR="006D76FE" w:rsidRDefault="006D76FE" w:rsidP="006D76FE">
      <w:pPr>
        <w:autoSpaceDE w:val="0"/>
        <w:autoSpaceDN w:val="0"/>
        <w:adjustRightInd w:val="0"/>
        <w:spacing w:after="0" w:line="240" w:lineRule="auto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>In order to create test instance(s) follow the following steps.</w:t>
      </w:r>
    </w:p>
    <w:p w14:paraId="79116F86" w14:textId="01F75527" w:rsidR="006D76FE" w:rsidRPr="006D76FE" w:rsidRDefault="006D76FE" w:rsidP="006D76FE">
      <w:pPr>
        <w:pStyle w:val="ListParagraph"/>
        <w:numPr>
          <w:ilvl w:val="0"/>
          <w:numId w:val="13"/>
        </w:numP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</w:pPr>
      <w:r w:rsidRPr="006D76FE">
        <w:rPr>
          <w:rFonts w:ascii="ACaslonPro-Regular" w:eastAsia="ACaslonPro-Regular" w:cs="ACaslonPro-Regular"/>
          <w:kern w:val="0"/>
          <w:sz w:val="20"/>
          <w:szCs w:val="20"/>
        </w:rPr>
        <w:t xml:space="preserve">Click on </w:t>
      </w:r>
      <w:r w:rsidRPr="006D76FE"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 xml:space="preserve">tool </w:t>
      </w:r>
      <w:r w:rsidRPr="006D76FE">
        <w:rPr>
          <w:rFonts w:ascii="ACaslonPro-Regular" w:eastAsia="ACaslonPro-Regular" w:cs="ACaslonPro-Regular"/>
          <w:kern w:val="0"/>
          <w:sz w:val="20"/>
          <w:szCs w:val="20"/>
        </w:rPr>
        <w:t xml:space="preserve">option in menu tab and select </w:t>
      </w:r>
      <w:proofErr w:type="spellStart"/>
      <w:r w:rsidRPr="006D76FE"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>ArffViewer</w:t>
      </w:r>
      <w:proofErr w:type="spellEnd"/>
      <w:r w:rsidRPr="006D76FE"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 xml:space="preserve"> </w:t>
      </w:r>
      <w:r w:rsidRPr="006D76FE">
        <w:rPr>
          <w:rFonts w:ascii="ACaslonPro-Regular" w:eastAsia="ACaslonPro-Regular" w:cs="ACaslonPro-Regular"/>
          <w:kern w:val="0"/>
          <w:sz w:val="20"/>
          <w:szCs w:val="20"/>
        </w:rPr>
        <w:t>as shown in Figure</w:t>
      </w:r>
      <w:r w:rsidRPr="006D76FE"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>.</w:t>
      </w:r>
    </w:p>
    <w:p w14:paraId="388FDBFD" w14:textId="58D3C54C" w:rsidR="006D76FE" w:rsidRDefault="006D76FE" w:rsidP="006D76FE">
      <w:pPr>
        <w:pStyle w:val="ListParagraph"/>
      </w:pPr>
      <w:r w:rsidRPr="006D76FE">
        <w:rPr>
          <w:noProof/>
        </w:rPr>
        <w:drawing>
          <wp:inline distT="0" distB="0" distL="0" distR="0" wp14:anchorId="4A490ECF" wp14:editId="5C8D7E44">
            <wp:extent cx="4154170" cy="1828800"/>
            <wp:effectExtent l="0" t="0" r="0" b="0"/>
            <wp:docPr id="1563546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621" cy="18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97DBB" w14:textId="77777777" w:rsidR="006D76FE" w:rsidRDefault="006D76FE" w:rsidP="006D76FE">
      <w:pPr>
        <w:pStyle w:val="ListParagraph"/>
      </w:pPr>
    </w:p>
    <w:p w14:paraId="009B366C" w14:textId="7E02727B" w:rsidR="006D76FE" w:rsidRDefault="006D76FE" w:rsidP="006D76FE">
      <w:pPr>
        <w:pStyle w:val="ListParagraph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lastRenderedPageBreak/>
        <w:t xml:space="preserve">Now click on File </w:t>
      </w:r>
      <w:r>
        <w:rPr>
          <w:rFonts w:ascii="SymbolMT" w:eastAsia="SymbolMT" w:cs="SymbolMT" w:hint="eastAsia"/>
          <w:kern w:val="0"/>
          <w:sz w:val="20"/>
          <w:szCs w:val="20"/>
        </w:rPr>
        <w:t>→</w:t>
      </w:r>
      <w:r>
        <w:rPr>
          <w:rFonts w:ascii="SymbolMT" w:eastAsia="SymbolMT" w:cs="SymbolMT"/>
          <w:kern w:val="0"/>
          <w:sz w:val="20"/>
          <w:szCs w:val="20"/>
        </w:rPr>
        <w:t xml:space="preserve"> </w:t>
      </w:r>
      <w:r>
        <w:rPr>
          <w:rFonts w:ascii="ACaslonPro-Regular" w:eastAsia="ACaslonPro-Regular" w:cs="ACaslonPro-Regular"/>
          <w:kern w:val="0"/>
          <w:sz w:val="20"/>
          <w:szCs w:val="20"/>
        </w:rPr>
        <w:t xml:space="preserve">Open </w:t>
      </w:r>
      <w:r>
        <w:rPr>
          <w:rFonts w:ascii="SymbolMT" w:eastAsia="SymbolMT" w:cs="SymbolMT" w:hint="eastAsia"/>
          <w:kern w:val="0"/>
          <w:sz w:val="20"/>
          <w:szCs w:val="20"/>
        </w:rPr>
        <w:t>→</w:t>
      </w:r>
      <w:r>
        <w:rPr>
          <w:rFonts w:ascii="SymbolMT" w:eastAsia="SymbolMT" w:cs="SymbolMT"/>
          <w:kern w:val="0"/>
          <w:sz w:val="20"/>
          <w:szCs w:val="20"/>
        </w:rPr>
        <w:t xml:space="preserve"> </w:t>
      </w:r>
      <w:r>
        <w:rPr>
          <w:rFonts w:ascii="ACaslonPro-Regular" w:eastAsia="ACaslonPro-Regular" w:cs="ACaslonPro-Regular"/>
          <w:kern w:val="0"/>
          <w:sz w:val="20"/>
          <w:szCs w:val="20"/>
        </w:rPr>
        <w:t xml:space="preserve">then select the file </w:t>
      </w:r>
      <w:proofErr w:type="spellStart"/>
      <w:proofErr w:type="gramStart"/>
      <w: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>weather.nominal</w:t>
      </w:r>
      <w:proofErr w:type="gramEnd"/>
      <w: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>.arff</w:t>
      </w:r>
      <w:proofErr w:type="spellEnd"/>
      <w: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 xml:space="preserve"> </w:t>
      </w:r>
      <w:r>
        <w:rPr>
          <w:rFonts w:ascii="ACaslonPro-Regular" w:eastAsia="ACaslonPro-Regular" w:cs="ACaslonPro-Regular"/>
          <w:kern w:val="0"/>
          <w:sz w:val="20"/>
          <w:szCs w:val="20"/>
        </w:rPr>
        <w:t>as shown in Figure</w:t>
      </w:r>
    </w:p>
    <w:p w14:paraId="75E6BCFB" w14:textId="39F97329" w:rsidR="006D76FE" w:rsidRDefault="006D76FE" w:rsidP="006D76FE">
      <w:pPr>
        <w:pStyle w:val="ListParagraph"/>
      </w:pPr>
      <w:r w:rsidRPr="006D76FE">
        <w:rPr>
          <w:noProof/>
        </w:rPr>
        <w:drawing>
          <wp:inline distT="0" distB="0" distL="0" distR="0" wp14:anchorId="65BB7F5F" wp14:editId="3D3BC90D">
            <wp:extent cx="5611963" cy="3226279"/>
            <wp:effectExtent l="0" t="0" r="8255" b="0"/>
            <wp:docPr id="12500284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397" cy="322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94960" w14:textId="77777777" w:rsidR="006D76FE" w:rsidRDefault="006D76FE" w:rsidP="006D76FE">
      <w:r>
        <w:t xml:space="preserve">Select all of the records in </w:t>
      </w:r>
      <w:proofErr w:type="spellStart"/>
      <w:r>
        <w:t>ArffViewer</w:t>
      </w:r>
      <w:proofErr w:type="spellEnd"/>
      <w:r>
        <w:t xml:space="preserve"> except one record because we wish to keep that as a</w:t>
      </w:r>
    </w:p>
    <w:p w14:paraId="0AF0CA56" w14:textId="77777777" w:rsidR="006D76FE" w:rsidRDefault="006D76FE" w:rsidP="006D76FE">
      <w:pPr>
        <w:pStyle w:val="ListParagraph"/>
        <w:ind w:left="0"/>
      </w:pPr>
      <w:r>
        <w:t>testing record instance. In case you want to have n records as testing dataset then select all the</w:t>
      </w:r>
    </w:p>
    <w:p w14:paraId="1A35490D" w14:textId="4BE5DAFD" w:rsidR="006D76FE" w:rsidRDefault="006D76FE" w:rsidP="006D76FE">
      <w:pPr>
        <w:pStyle w:val="ListParagraph"/>
        <w:ind w:left="-90"/>
      </w:pPr>
      <w:r>
        <w:t xml:space="preserve">  records except first n records.</w:t>
      </w:r>
    </w:p>
    <w:p w14:paraId="77ED7647" w14:textId="2D04C6BD" w:rsidR="006D76FE" w:rsidRDefault="006D76FE" w:rsidP="006D76FE">
      <w:pPr>
        <w:pStyle w:val="ListParagraph"/>
        <w:ind w:left="-90"/>
      </w:pPr>
      <w:r w:rsidRPr="006D76FE">
        <w:rPr>
          <w:noProof/>
        </w:rPr>
        <w:lastRenderedPageBreak/>
        <w:drawing>
          <wp:inline distT="0" distB="0" distL="0" distR="0" wp14:anchorId="23ECC0E5" wp14:editId="18FE7198">
            <wp:extent cx="5943600" cy="4481830"/>
            <wp:effectExtent l="0" t="0" r="0" b="0"/>
            <wp:docPr id="18224331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6F7A" w14:textId="77777777" w:rsidR="006D76FE" w:rsidRDefault="006D76FE" w:rsidP="006D76FE">
      <w:pPr>
        <w:pStyle w:val="ListParagraph"/>
        <w:ind w:left="-90"/>
      </w:pPr>
    </w:p>
    <w:p w14:paraId="09455A60" w14:textId="1A71327D" w:rsidR="006D76FE" w:rsidRDefault="006D76FE" w:rsidP="006D76FE">
      <w:pPr>
        <w:pStyle w:val="ListParagraph"/>
        <w:ind w:left="-90"/>
        <w:rPr>
          <w:rFonts w:ascii="ACaslonPro-Regular" w:eastAsia="ACaslonPro-Regular" w:cs="ACaslonPro-Regular"/>
          <w:kern w:val="0"/>
          <w:sz w:val="20"/>
          <w:szCs w:val="20"/>
        </w:rPr>
      </w:pPr>
      <w:r>
        <w:rPr>
          <w:rFonts w:ascii="ACaslonPro-Regular" w:eastAsia="ACaslonPro-Regular" w:cs="ACaslonPro-Regular"/>
          <w:kern w:val="0"/>
          <w:sz w:val="20"/>
          <w:szCs w:val="20"/>
        </w:rPr>
        <w:t xml:space="preserve">After changing the values of row(s), Save the file as </w:t>
      </w:r>
      <w:proofErr w:type="spellStart"/>
      <w:proofErr w:type="gramStart"/>
      <w: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>test.arff</w:t>
      </w:r>
      <w:proofErr w:type="spellEnd"/>
      <w:proofErr w:type="gramEnd"/>
      <w:r>
        <w:rPr>
          <w:rFonts w:ascii="ACaslonPro-BoldItalic" w:eastAsia="ACaslonPro-Regular" w:hAnsi="ACaslonPro-BoldItalic" w:cs="ACaslonPro-BoldItalic"/>
          <w:b/>
          <w:bCs/>
          <w:i/>
          <w:iCs/>
          <w:kern w:val="0"/>
          <w:sz w:val="20"/>
          <w:szCs w:val="20"/>
        </w:rPr>
        <w:t xml:space="preserve"> </w:t>
      </w:r>
      <w:r>
        <w:rPr>
          <w:rFonts w:ascii="ACaslonPro-Regular" w:eastAsia="ACaslonPro-Regular" w:cs="ACaslonPro-Regular"/>
          <w:kern w:val="0"/>
          <w:sz w:val="20"/>
          <w:szCs w:val="20"/>
        </w:rPr>
        <w:t>as shown in Figure</w:t>
      </w:r>
    </w:p>
    <w:p w14:paraId="625D3B11" w14:textId="77777777" w:rsidR="006D76FE" w:rsidRDefault="006D76FE" w:rsidP="006D76FE">
      <w:pPr>
        <w:pStyle w:val="ListParagraph"/>
        <w:ind w:left="-90"/>
        <w:rPr>
          <w:rFonts w:ascii="ACaslonPro-Regular" w:eastAsia="ACaslonPro-Regular" w:cs="ACaslonPro-Regular"/>
          <w:kern w:val="0"/>
          <w:sz w:val="20"/>
          <w:szCs w:val="20"/>
        </w:rPr>
      </w:pPr>
    </w:p>
    <w:p w14:paraId="51C1BBA1" w14:textId="43485AB0" w:rsidR="006D76FE" w:rsidRDefault="006D76FE" w:rsidP="006D76FE">
      <w:pPr>
        <w:pStyle w:val="ListParagraph"/>
        <w:ind w:left="-90"/>
      </w:pPr>
      <w:r w:rsidRPr="006D76FE">
        <w:rPr>
          <w:noProof/>
        </w:rPr>
        <w:drawing>
          <wp:inline distT="0" distB="0" distL="0" distR="0" wp14:anchorId="24171BA0" wp14:editId="580BB1F0">
            <wp:extent cx="5943600" cy="2237105"/>
            <wp:effectExtent l="0" t="0" r="0" b="0"/>
            <wp:docPr id="15181191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82EE" w14:textId="77777777" w:rsidR="006D76FE" w:rsidRDefault="006D76FE" w:rsidP="006D76FE">
      <w:pPr>
        <w:pStyle w:val="ListParagraph"/>
        <w:ind w:left="-90"/>
      </w:pPr>
      <w:r>
        <w:t xml:space="preserve">Now move to Preprocess tab and click on Open file option and select the </w:t>
      </w:r>
      <w:proofErr w:type="spellStart"/>
      <w:proofErr w:type="gramStart"/>
      <w:r>
        <w:t>weather.nominal</w:t>
      </w:r>
      <w:proofErr w:type="gramEnd"/>
      <w:r>
        <w:t>.arff</w:t>
      </w:r>
      <w:proofErr w:type="spellEnd"/>
    </w:p>
    <w:p w14:paraId="0F6DE467" w14:textId="7636DB5F" w:rsidR="006D76FE" w:rsidRDefault="006D76FE" w:rsidP="006D76FE">
      <w:pPr>
        <w:pStyle w:val="ListParagraph"/>
        <w:ind w:left="-90"/>
      </w:pPr>
      <w:r>
        <w:t>file as shown in Figure</w:t>
      </w:r>
    </w:p>
    <w:p w14:paraId="307D2DDB" w14:textId="77777777" w:rsidR="006D76FE" w:rsidRDefault="006D76FE" w:rsidP="006D76FE">
      <w:pPr>
        <w:pStyle w:val="ListParagraph"/>
        <w:ind w:left="-90"/>
      </w:pPr>
    </w:p>
    <w:p w14:paraId="4F0FCBD3" w14:textId="76AD9C80" w:rsidR="006D76FE" w:rsidRDefault="006D76FE" w:rsidP="006D76FE">
      <w:pPr>
        <w:pStyle w:val="ListParagraph"/>
        <w:ind w:left="-90"/>
      </w:pPr>
      <w:r w:rsidRPr="006D76FE">
        <w:rPr>
          <w:noProof/>
        </w:rPr>
        <w:lastRenderedPageBreak/>
        <w:drawing>
          <wp:inline distT="0" distB="0" distL="0" distR="0" wp14:anchorId="25BF217D" wp14:editId="1E9EF88C">
            <wp:extent cx="5943600" cy="4453255"/>
            <wp:effectExtent l="0" t="0" r="0" b="4445"/>
            <wp:docPr id="6167896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990D" w14:textId="77777777" w:rsidR="006D76FE" w:rsidRDefault="006D76FE" w:rsidP="006D76FE">
      <w:pPr>
        <w:pStyle w:val="ListParagraph"/>
        <w:ind w:left="-90"/>
      </w:pPr>
    </w:p>
    <w:p w14:paraId="6A627140" w14:textId="5DE19BE5" w:rsidR="006D76FE" w:rsidRDefault="006D76FE" w:rsidP="006D76FE">
      <w:pPr>
        <w:pStyle w:val="ListParagraph"/>
        <w:ind w:left="-90"/>
      </w:pPr>
      <w:r w:rsidRPr="006D76FE">
        <w:t xml:space="preserve">Select the Classify tab and choose </w:t>
      </w:r>
      <w:proofErr w:type="spellStart"/>
      <w:r w:rsidRPr="006D76FE">
        <w:t>NaiveBayes</w:t>
      </w:r>
      <w:proofErr w:type="spellEnd"/>
      <w:r w:rsidRPr="006D76FE">
        <w:t xml:space="preserve"> Classifier.</w:t>
      </w:r>
    </w:p>
    <w:p w14:paraId="70F983E3" w14:textId="3B7CFCC3" w:rsidR="006D76FE" w:rsidRDefault="006D76FE" w:rsidP="006D76FE">
      <w:pPr>
        <w:pStyle w:val="ListParagraph"/>
        <w:ind w:left="-90"/>
      </w:pPr>
      <w:r w:rsidRPr="006D76FE">
        <w:t>Click on the Start button, it will build the classifier as shown in Figure</w:t>
      </w:r>
    </w:p>
    <w:p w14:paraId="38743D6F" w14:textId="77777777" w:rsidR="006D76FE" w:rsidRDefault="006D76FE" w:rsidP="006D76FE">
      <w:pPr>
        <w:pStyle w:val="ListParagraph"/>
        <w:ind w:left="-90"/>
      </w:pPr>
    </w:p>
    <w:p w14:paraId="7B6FDA15" w14:textId="5D7D1A93" w:rsidR="006D76FE" w:rsidRDefault="006D76FE" w:rsidP="006D76FE">
      <w:pPr>
        <w:pStyle w:val="ListParagraph"/>
        <w:ind w:left="-90"/>
      </w:pPr>
      <w:r w:rsidRPr="006D76FE">
        <w:rPr>
          <w:noProof/>
        </w:rPr>
        <w:lastRenderedPageBreak/>
        <w:drawing>
          <wp:inline distT="0" distB="0" distL="0" distR="0" wp14:anchorId="2C068DB9" wp14:editId="6C2DCCC6">
            <wp:extent cx="5943600" cy="4457065"/>
            <wp:effectExtent l="0" t="0" r="0" b="635"/>
            <wp:docPr id="4752580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36F5" w14:textId="77777777" w:rsidR="006D76FE" w:rsidRDefault="006D76FE" w:rsidP="006D76FE">
      <w:pPr>
        <w:pStyle w:val="ListParagraph"/>
        <w:ind w:left="-90"/>
      </w:pPr>
    </w:p>
    <w:p w14:paraId="4D7FF08B" w14:textId="2D027301" w:rsidR="006D76FE" w:rsidRDefault="006D76FE" w:rsidP="006D76FE">
      <w:pPr>
        <w:pStyle w:val="ListParagraph"/>
        <w:ind w:left="-90"/>
      </w:pPr>
      <w:r w:rsidRPr="006D76FE">
        <w:t>Now select the Supplied test set option and click on the Set button as shown in Figure</w:t>
      </w:r>
    </w:p>
    <w:p w14:paraId="4CE0A73F" w14:textId="77777777" w:rsidR="006D76FE" w:rsidRDefault="006D76FE" w:rsidP="006D76FE">
      <w:pPr>
        <w:pStyle w:val="ListParagraph"/>
        <w:ind w:left="-90"/>
      </w:pPr>
    </w:p>
    <w:p w14:paraId="4EDC243F" w14:textId="77777777" w:rsidR="006D76FE" w:rsidRDefault="006D76FE" w:rsidP="006D76FE">
      <w:pPr>
        <w:pStyle w:val="ListParagraph"/>
        <w:ind w:left="-90"/>
      </w:pPr>
      <w:r>
        <w:t xml:space="preserve">Then Open File → select </w:t>
      </w:r>
      <w:proofErr w:type="spellStart"/>
      <w:r>
        <w:t>test.arff</w:t>
      </w:r>
      <w:proofErr w:type="spellEnd"/>
      <w:r>
        <w:t xml:space="preserve"> file. Once the test file has been selected, it will show details</w:t>
      </w:r>
    </w:p>
    <w:p w14:paraId="13AEFDF1" w14:textId="6E6773DA" w:rsidR="006D76FE" w:rsidRDefault="006D76FE" w:rsidP="006D76FE">
      <w:pPr>
        <w:pStyle w:val="ListParagraph"/>
        <w:ind w:left="-90"/>
      </w:pPr>
      <w:r>
        <w:t>about file, i.e., name of relation, number of attribute and instances, etc. as shown in Figure</w:t>
      </w:r>
    </w:p>
    <w:p w14:paraId="1E43E415" w14:textId="28FB1BFF" w:rsidR="006D76FE" w:rsidRDefault="006D76FE" w:rsidP="006D76FE">
      <w:pPr>
        <w:pStyle w:val="ListParagraph"/>
        <w:ind w:left="-90"/>
      </w:pPr>
      <w:r w:rsidRPr="006D76FE">
        <w:rPr>
          <w:noProof/>
        </w:rPr>
        <w:lastRenderedPageBreak/>
        <w:drawing>
          <wp:inline distT="0" distB="0" distL="0" distR="0" wp14:anchorId="746013F7" wp14:editId="34865B2F">
            <wp:extent cx="5943600" cy="4492625"/>
            <wp:effectExtent l="0" t="0" r="0" b="3175"/>
            <wp:docPr id="18320383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F54" w:rsidRPr="00CA2F54">
        <w:t xml:space="preserve"> </w:t>
      </w:r>
      <w:r w:rsidR="00CA2F54" w:rsidRPr="00CA2F54">
        <w:rPr>
          <w:noProof/>
        </w:rPr>
        <w:lastRenderedPageBreak/>
        <w:drawing>
          <wp:inline distT="0" distB="0" distL="0" distR="0" wp14:anchorId="36625323" wp14:editId="75BEFFDF">
            <wp:extent cx="5943600" cy="4478020"/>
            <wp:effectExtent l="0" t="0" r="0" b="0"/>
            <wp:docPr id="303836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F54" w:rsidRPr="00CA2F54">
        <w:t xml:space="preserve"> </w:t>
      </w:r>
      <w:r w:rsidR="00CA2F54" w:rsidRPr="00CA2F54">
        <w:rPr>
          <w:noProof/>
        </w:rPr>
        <w:drawing>
          <wp:inline distT="0" distB="0" distL="0" distR="0" wp14:anchorId="0E4372E7" wp14:editId="7B3B3206">
            <wp:extent cx="4028440" cy="2251710"/>
            <wp:effectExtent l="0" t="0" r="0" b="0"/>
            <wp:docPr id="8383896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2A09D" w14:textId="77777777" w:rsidR="00CA2F54" w:rsidRDefault="00CA2F54" w:rsidP="006D76FE">
      <w:pPr>
        <w:pStyle w:val="ListParagraph"/>
        <w:ind w:left="-90"/>
      </w:pPr>
    </w:p>
    <w:p w14:paraId="5C7DFE02" w14:textId="77777777" w:rsidR="00CA2F54" w:rsidRDefault="00CA2F54" w:rsidP="00CA2F54">
      <w:pPr>
        <w:pStyle w:val="ListParagraph"/>
        <w:ind w:left="-90"/>
      </w:pPr>
      <w:r>
        <w:t>Now click on the Start button and apply the classifier on test instance(s). In this case, classifier</w:t>
      </w:r>
    </w:p>
    <w:p w14:paraId="101F234F" w14:textId="68867FF8" w:rsidR="00CA2F54" w:rsidRDefault="00CA2F54" w:rsidP="00CA2F54">
      <w:pPr>
        <w:pStyle w:val="ListParagraph"/>
        <w:ind w:left="-90"/>
      </w:pPr>
      <w:r>
        <w:t xml:space="preserve">has predicted an </w:t>
      </w:r>
      <w:proofErr w:type="spellStart"/>
      <w:r>
        <w:t>unkown</w:t>
      </w:r>
      <w:proofErr w:type="spellEnd"/>
      <w:r>
        <w:t xml:space="preserve"> instance as Play: </w:t>
      </w:r>
      <w:proofErr w:type="gramStart"/>
      <w:r>
        <w:t>Yes</w:t>
      </w:r>
      <w:proofErr w:type="gramEnd"/>
      <w:r>
        <w:t xml:space="preserve"> as shown in Figure</w:t>
      </w:r>
    </w:p>
    <w:p w14:paraId="0BF2F968" w14:textId="77777777" w:rsidR="00CA2F54" w:rsidRDefault="00CA2F54" w:rsidP="00CA2F54">
      <w:pPr>
        <w:pStyle w:val="ListParagraph"/>
        <w:ind w:left="-90"/>
      </w:pPr>
    </w:p>
    <w:p w14:paraId="331B2CA6" w14:textId="2988F1B2" w:rsidR="00CA2F54" w:rsidRDefault="00CA2F54" w:rsidP="00CA2F54">
      <w:pPr>
        <w:pStyle w:val="ListParagraph"/>
        <w:ind w:left="-90"/>
      </w:pPr>
      <w:r w:rsidRPr="00CA2F54">
        <w:rPr>
          <w:noProof/>
        </w:rPr>
        <w:lastRenderedPageBreak/>
        <w:drawing>
          <wp:inline distT="0" distB="0" distL="0" distR="0" wp14:anchorId="0994E142" wp14:editId="4C59BD25">
            <wp:extent cx="5943600" cy="4476115"/>
            <wp:effectExtent l="0" t="0" r="0" b="635"/>
            <wp:docPr id="1058725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EBEF" w14:textId="6DA78E6A" w:rsidR="00CA2F54" w:rsidRDefault="00CA2F54" w:rsidP="00CA2F54">
      <w:pPr>
        <w:pStyle w:val="ListParagraph"/>
        <w:ind w:left="-90"/>
        <w:jc w:val="center"/>
        <w:rPr>
          <w:rFonts w:ascii="Asap-Regular" w:eastAsia="Asap-Regular" w:cs="Asap-Regular"/>
          <w:b/>
          <w:bCs/>
          <w:kern w:val="0"/>
          <w:sz w:val="18"/>
          <w:szCs w:val="18"/>
        </w:rPr>
      </w:pPr>
      <w:r w:rsidRPr="00CA2F54">
        <w:rPr>
          <w:rFonts w:ascii="Asap-Regular" w:eastAsia="Asap-Regular" w:cs="Asap-Regular"/>
          <w:b/>
          <w:bCs/>
          <w:kern w:val="0"/>
          <w:sz w:val="18"/>
          <w:szCs w:val="18"/>
        </w:rPr>
        <w:t>Predicting the value of an unknown sample as Play: Yes</w:t>
      </w:r>
    </w:p>
    <w:sectPr w:rsidR="00CA2F54" w:rsidSect="004D1134">
      <w:pgSz w:w="12240" w:h="15840"/>
      <w:pgMar w:top="1440" w:right="1440" w:bottom="1440" w:left="1440" w:header="720" w:footer="720" w:gutter="0"/>
      <w:pgBorders w:offsetFrom="page">
        <w:top w:val="threeDEmboss" w:sz="24" w:space="24" w:color="auto"/>
        <w:left w:val="threeDEmboss" w:sz="24" w:space="24" w:color="auto"/>
        <w:bottom w:val="threeDEngrave" w:sz="24" w:space="24" w:color="auto"/>
        <w:right w:val="threeDEngrav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CaslonPro-Regular">
    <w:altName w:val="Yu Gothic"/>
    <w:panose1 w:val="00000000000000000000"/>
    <w:charset w:val="80"/>
    <w:family w:val="roman"/>
    <w:notTrueType/>
    <w:pitch w:val="default"/>
    <w:sig w:usb0="00000003" w:usb1="08070000" w:usb2="00000010" w:usb3="00000000" w:csb0="0002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sap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CaslonPro-BoldItalic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ymbol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sap-Regular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75D4F"/>
    <w:multiLevelType w:val="hybridMultilevel"/>
    <w:tmpl w:val="5602FFA2"/>
    <w:lvl w:ilvl="0" w:tplc="E4DE9BC4">
      <w:start w:val="1"/>
      <w:numFmt w:val="decimal"/>
      <w:lvlText w:val="%1."/>
      <w:lvlJc w:val="left"/>
      <w:pPr>
        <w:ind w:left="720" w:hanging="360"/>
      </w:pPr>
      <w:rPr>
        <w:rFonts w:ascii="ACaslonPro-Regular" w:hAnsiTheme="minorHAnsi" w:cs="ACaslonPro-Regular"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B5183"/>
    <w:multiLevelType w:val="hybridMultilevel"/>
    <w:tmpl w:val="B99C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30E88"/>
    <w:multiLevelType w:val="hybridMultilevel"/>
    <w:tmpl w:val="582E4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EE3D39"/>
    <w:multiLevelType w:val="hybridMultilevel"/>
    <w:tmpl w:val="E7B46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3C1C38"/>
    <w:multiLevelType w:val="hybridMultilevel"/>
    <w:tmpl w:val="91AE5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9671FB"/>
    <w:multiLevelType w:val="hybridMultilevel"/>
    <w:tmpl w:val="E8F6C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612BA5"/>
    <w:multiLevelType w:val="hybridMultilevel"/>
    <w:tmpl w:val="46D49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191FE6"/>
    <w:multiLevelType w:val="hybridMultilevel"/>
    <w:tmpl w:val="D806D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4D187F"/>
    <w:multiLevelType w:val="hybridMultilevel"/>
    <w:tmpl w:val="0910E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DB645F"/>
    <w:multiLevelType w:val="hybridMultilevel"/>
    <w:tmpl w:val="DFE4D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1D0925"/>
    <w:multiLevelType w:val="hybridMultilevel"/>
    <w:tmpl w:val="8D6CD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EC7651"/>
    <w:multiLevelType w:val="hybridMultilevel"/>
    <w:tmpl w:val="BCFA3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C1701D"/>
    <w:multiLevelType w:val="hybridMultilevel"/>
    <w:tmpl w:val="74D20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7067602">
    <w:abstractNumId w:val="3"/>
  </w:num>
  <w:num w:numId="2" w16cid:durableId="1227259314">
    <w:abstractNumId w:val="6"/>
  </w:num>
  <w:num w:numId="3" w16cid:durableId="627856281">
    <w:abstractNumId w:val="5"/>
  </w:num>
  <w:num w:numId="4" w16cid:durableId="1212035217">
    <w:abstractNumId w:val="10"/>
  </w:num>
  <w:num w:numId="5" w16cid:durableId="576982539">
    <w:abstractNumId w:val="12"/>
  </w:num>
  <w:num w:numId="6" w16cid:durableId="1648589862">
    <w:abstractNumId w:val="2"/>
  </w:num>
  <w:num w:numId="7" w16cid:durableId="472795168">
    <w:abstractNumId w:val="4"/>
  </w:num>
  <w:num w:numId="8" w16cid:durableId="96873971">
    <w:abstractNumId w:val="11"/>
  </w:num>
  <w:num w:numId="9" w16cid:durableId="1139541635">
    <w:abstractNumId w:val="1"/>
  </w:num>
  <w:num w:numId="10" w16cid:durableId="1606886737">
    <w:abstractNumId w:val="7"/>
  </w:num>
  <w:num w:numId="11" w16cid:durableId="964239727">
    <w:abstractNumId w:val="8"/>
  </w:num>
  <w:num w:numId="12" w16cid:durableId="1887260068">
    <w:abstractNumId w:val="9"/>
  </w:num>
  <w:num w:numId="13" w16cid:durableId="1876891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39A"/>
    <w:rsid w:val="00001568"/>
    <w:rsid w:val="001D398A"/>
    <w:rsid w:val="0039226E"/>
    <w:rsid w:val="00396943"/>
    <w:rsid w:val="003A0E88"/>
    <w:rsid w:val="003F6E27"/>
    <w:rsid w:val="004827D5"/>
    <w:rsid w:val="004D1134"/>
    <w:rsid w:val="004F76B1"/>
    <w:rsid w:val="00547BFD"/>
    <w:rsid w:val="006A0A07"/>
    <w:rsid w:val="006B65A2"/>
    <w:rsid w:val="006D76FE"/>
    <w:rsid w:val="00732DEE"/>
    <w:rsid w:val="00736165"/>
    <w:rsid w:val="0077673C"/>
    <w:rsid w:val="007B5A56"/>
    <w:rsid w:val="008304D6"/>
    <w:rsid w:val="0088560D"/>
    <w:rsid w:val="00931824"/>
    <w:rsid w:val="009627DF"/>
    <w:rsid w:val="00A31D52"/>
    <w:rsid w:val="00A3319B"/>
    <w:rsid w:val="00A76178"/>
    <w:rsid w:val="00BE4D8C"/>
    <w:rsid w:val="00BE5D50"/>
    <w:rsid w:val="00CA2F54"/>
    <w:rsid w:val="00D424FE"/>
    <w:rsid w:val="00E43CBC"/>
    <w:rsid w:val="00EC76DB"/>
    <w:rsid w:val="00F13302"/>
    <w:rsid w:val="00F34A5C"/>
    <w:rsid w:val="00F66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FCDF9"/>
  <w15:chartTrackingRefBased/>
  <w15:docId w15:val="{1C846245-C3C8-4DF7-BD57-F636E5E4E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3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0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A0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B65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Ansari</dc:creator>
  <cp:keywords/>
  <dc:description/>
  <cp:lastModifiedBy>Shahid Ansari</cp:lastModifiedBy>
  <cp:revision>9</cp:revision>
  <dcterms:created xsi:type="dcterms:W3CDTF">2023-08-23T06:09:00Z</dcterms:created>
  <dcterms:modified xsi:type="dcterms:W3CDTF">2023-08-30T06:57:00Z</dcterms:modified>
</cp:coreProperties>
</file>